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4BE3" w14:textId="77777777" w:rsidR="00415FDE" w:rsidRDefault="00415FDE" w:rsidP="00415FDE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>Language Notes Week Twenty-F</w:t>
      </w:r>
      <w:r w:rsidRPr="00411B0B">
        <w:rPr>
          <w:rFonts w:ascii="Tahoma" w:hAnsi="Tahoma" w:cs="Tahoma"/>
          <w:sz w:val="32"/>
          <w:szCs w:val="32"/>
        </w:rPr>
        <w:t>ive</w:t>
      </w:r>
    </w:p>
    <w:p w14:paraId="6DC69065" w14:textId="759E65C7" w:rsidR="00541F66" w:rsidRDefault="00541F66" w:rsidP="00415FD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Pull out </w:t>
      </w:r>
      <w:r w:rsidRPr="00541F66">
        <w:rPr>
          <w:rFonts w:ascii="Tahoma" w:hAnsi="Tahoma" w:cs="Tahoma"/>
          <w:i/>
          <w:sz w:val="32"/>
          <w:szCs w:val="32"/>
        </w:rPr>
        <w:t>Sign of the Beaver</w:t>
      </w:r>
    </w:p>
    <w:p w14:paraId="1425FAFD" w14:textId="77777777" w:rsidR="00415FDE" w:rsidRDefault="00415FDE" w:rsidP="00415FDE">
      <w:pPr>
        <w:jc w:val="center"/>
        <w:rPr>
          <w:rFonts w:ascii="Tahoma" w:hAnsi="Tahoma" w:cs="Tahoma"/>
          <w:sz w:val="32"/>
          <w:szCs w:val="32"/>
        </w:rPr>
      </w:pPr>
    </w:p>
    <w:p w14:paraId="101A863E" w14:textId="77777777" w:rsidR="00415FDE" w:rsidRDefault="00415FDE" w:rsidP="00415FDE">
      <w:pPr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b/>
          <w:sz w:val="28"/>
          <w:szCs w:val="28"/>
        </w:rPr>
        <w:t>Synonyms</w:t>
      </w:r>
      <w:r w:rsidRPr="005C006C">
        <w:rPr>
          <w:rFonts w:ascii="Tahoma" w:hAnsi="Tahoma" w:cs="Tahoma"/>
          <w:sz w:val="28"/>
          <w:szCs w:val="28"/>
        </w:rPr>
        <w:t>- words that mean the same, or almost the same as a word.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Ex: </w:t>
      </w:r>
      <w:r w:rsidRPr="005C006C">
        <w:rPr>
          <w:rFonts w:ascii="Tahoma" w:hAnsi="Tahoma" w:cs="Tahoma"/>
          <w:i/>
          <w:sz w:val="28"/>
          <w:szCs w:val="28"/>
        </w:rPr>
        <w:t>shout</w:t>
      </w:r>
      <w:r w:rsidRPr="005C006C">
        <w:rPr>
          <w:rFonts w:ascii="Tahoma" w:hAnsi="Tahoma" w:cs="Tahoma"/>
          <w:sz w:val="28"/>
          <w:szCs w:val="28"/>
        </w:rPr>
        <w:t xml:space="preserve"> and </w:t>
      </w:r>
      <w:proofErr w:type="gramStart"/>
      <w:r w:rsidRPr="005C006C">
        <w:rPr>
          <w:rFonts w:ascii="Tahoma" w:hAnsi="Tahoma" w:cs="Tahoma"/>
          <w:i/>
          <w:sz w:val="28"/>
          <w:szCs w:val="28"/>
        </w:rPr>
        <w:t>yell</w:t>
      </w:r>
      <w:r>
        <w:rPr>
          <w:rFonts w:ascii="Tahoma" w:hAnsi="Tahoma" w:cs="Tahoma"/>
          <w:sz w:val="28"/>
          <w:szCs w:val="28"/>
        </w:rPr>
        <w:t xml:space="preserve"> </w:t>
      </w:r>
      <w:r w:rsidR="00145DCD">
        <w:rPr>
          <w:rFonts w:ascii="Tahoma" w:hAnsi="Tahoma" w:cs="Tahoma"/>
          <w:sz w:val="28"/>
          <w:szCs w:val="28"/>
        </w:rPr>
        <w:t>.</w:t>
      </w:r>
      <w:proofErr w:type="gramEnd"/>
      <w:r w:rsidR="00145DCD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Find synonyms for these words.</w:t>
      </w:r>
    </w:p>
    <w:p w14:paraId="649CB331" w14:textId="77777777" w:rsidR="00A1388D" w:rsidRPr="005C006C" w:rsidRDefault="00A1388D" w:rsidP="00415FDE">
      <w:pPr>
        <w:rPr>
          <w:rFonts w:ascii="Tahoma" w:hAnsi="Tahoma" w:cs="Tahoma"/>
          <w:sz w:val="28"/>
          <w:szCs w:val="28"/>
        </w:rPr>
      </w:pPr>
    </w:p>
    <w:p w14:paraId="6A934141" w14:textId="77777777" w:rsidR="00415FDE" w:rsidRDefault="00A1388D" w:rsidP="00415FDE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What reference book has synonyms?</w:t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p w14:paraId="2E3B4E61" w14:textId="77777777" w:rsidR="00A1388D" w:rsidRPr="00A1388D" w:rsidRDefault="00A1388D" w:rsidP="00415FDE">
      <w:pPr>
        <w:rPr>
          <w:rFonts w:ascii="Tahoma" w:hAnsi="Tahoma" w:cs="Tahoma"/>
          <w:sz w:val="28"/>
          <w:szCs w:val="28"/>
          <w:u w:val="single"/>
        </w:rPr>
      </w:pPr>
    </w:p>
    <w:p w14:paraId="343AAB11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genuine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>__</w:t>
      </w:r>
    </w:p>
    <w:p w14:paraId="49C17E1F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fuel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      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 xml:space="preserve">__ </w:t>
      </w:r>
    </w:p>
    <w:p w14:paraId="1F104806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massive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>__</w:t>
      </w:r>
    </w:p>
    <w:p w14:paraId="4EA7E313" w14:textId="77777777" w:rsidR="00415FDE" w:rsidRPr="005C006C" w:rsidRDefault="00415FDE" w:rsidP="00415FDE">
      <w:pPr>
        <w:rPr>
          <w:rFonts w:ascii="Tahoma" w:hAnsi="Tahoma" w:cs="Tahoma"/>
          <w:sz w:val="28"/>
          <w:szCs w:val="28"/>
        </w:rPr>
      </w:pPr>
    </w:p>
    <w:p w14:paraId="19BF2207" w14:textId="77777777" w:rsidR="00415FDE" w:rsidRPr="005C006C" w:rsidRDefault="00415FDE" w:rsidP="00415FDE">
      <w:pPr>
        <w:rPr>
          <w:rFonts w:ascii="Tahoma" w:hAnsi="Tahoma" w:cs="Tahoma"/>
          <w:sz w:val="28"/>
          <w:szCs w:val="28"/>
        </w:rPr>
      </w:pPr>
      <w:r w:rsidRPr="005C006C">
        <w:rPr>
          <w:rFonts w:ascii="Tahoma" w:hAnsi="Tahoma" w:cs="Tahoma"/>
          <w:sz w:val="28"/>
          <w:szCs w:val="28"/>
        </w:rPr>
        <w:t>Antonyms are words with an opposite meaning. Ex</w:t>
      </w:r>
      <w:r>
        <w:rPr>
          <w:rFonts w:ascii="Tahoma" w:hAnsi="Tahoma" w:cs="Tahoma"/>
          <w:sz w:val="28"/>
          <w:szCs w:val="28"/>
        </w:rPr>
        <w:t>:</w:t>
      </w:r>
      <w:r w:rsidRPr="005C006C">
        <w:rPr>
          <w:rFonts w:ascii="Tahoma" w:hAnsi="Tahoma" w:cs="Tahoma"/>
          <w:sz w:val="28"/>
          <w:szCs w:val="28"/>
        </w:rPr>
        <w:t xml:space="preserve"> </w:t>
      </w:r>
      <w:r w:rsidRPr="005C006C">
        <w:rPr>
          <w:rFonts w:ascii="Tahoma" w:hAnsi="Tahoma" w:cs="Tahoma"/>
          <w:i/>
          <w:sz w:val="28"/>
          <w:szCs w:val="28"/>
        </w:rPr>
        <w:t>sad</w:t>
      </w:r>
      <w:r w:rsidRPr="005C006C">
        <w:rPr>
          <w:rFonts w:ascii="Tahoma" w:hAnsi="Tahoma" w:cs="Tahoma"/>
          <w:sz w:val="28"/>
          <w:szCs w:val="28"/>
        </w:rPr>
        <w:t xml:space="preserve"> and </w:t>
      </w:r>
      <w:r w:rsidRPr="005C006C">
        <w:rPr>
          <w:rFonts w:ascii="Tahoma" w:hAnsi="Tahoma" w:cs="Tahoma"/>
          <w:i/>
          <w:sz w:val="28"/>
          <w:szCs w:val="28"/>
        </w:rPr>
        <w:t>happy</w:t>
      </w:r>
      <w:r w:rsidRPr="005C006C">
        <w:rPr>
          <w:rFonts w:ascii="Tahoma" w:hAnsi="Tahoma" w:cs="Tahoma"/>
          <w:sz w:val="28"/>
          <w:szCs w:val="28"/>
        </w:rPr>
        <w:t>. Find antonyms for these words:</w:t>
      </w:r>
    </w:p>
    <w:p w14:paraId="54891D04" w14:textId="77777777" w:rsidR="00415FDE" w:rsidRPr="005C006C" w:rsidRDefault="00415FDE" w:rsidP="00415FDE">
      <w:pPr>
        <w:rPr>
          <w:rFonts w:ascii="Tahoma" w:hAnsi="Tahoma" w:cs="Tahoma"/>
          <w:sz w:val="28"/>
          <w:szCs w:val="28"/>
        </w:rPr>
      </w:pPr>
    </w:p>
    <w:p w14:paraId="2B2AFE51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entered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 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>__</w:t>
      </w:r>
    </w:p>
    <w:p w14:paraId="2B6B376D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exact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    _________________________________________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>_</w:t>
      </w:r>
    </w:p>
    <w:p w14:paraId="4B3A2DCF" w14:textId="77777777" w:rsidR="00415FDE" w:rsidRPr="005C006C" w:rsidRDefault="00415FDE" w:rsidP="00415FDE">
      <w:pPr>
        <w:spacing w:line="360" w:lineRule="auto"/>
        <w:rPr>
          <w:rFonts w:ascii="Tahoma" w:hAnsi="Tahoma" w:cs="Tahoma"/>
          <w:sz w:val="28"/>
          <w:szCs w:val="28"/>
        </w:rPr>
      </w:pPr>
      <w:proofErr w:type="gramStart"/>
      <w:r w:rsidRPr="005C006C">
        <w:rPr>
          <w:rFonts w:ascii="Tahoma" w:hAnsi="Tahoma" w:cs="Tahoma"/>
          <w:sz w:val="28"/>
          <w:szCs w:val="28"/>
        </w:rPr>
        <w:t>favorite</w:t>
      </w:r>
      <w:proofErr w:type="gramEnd"/>
      <w:r w:rsidRPr="005C006C">
        <w:rPr>
          <w:rFonts w:ascii="Tahoma" w:hAnsi="Tahoma" w:cs="Tahoma"/>
          <w:sz w:val="28"/>
          <w:szCs w:val="28"/>
        </w:rPr>
        <w:t xml:space="preserve">  ________________________________________</w:t>
      </w:r>
      <w:r>
        <w:rPr>
          <w:rFonts w:ascii="Tahoma" w:hAnsi="Tahoma" w:cs="Tahoma"/>
          <w:sz w:val="28"/>
          <w:szCs w:val="28"/>
        </w:rPr>
        <w:t>______</w:t>
      </w:r>
      <w:r w:rsidRPr="005C006C">
        <w:rPr>
          <w:rFonts w:ascii="Tahoma" w:hAnsi="Tahoma" w:cs="Tahoma"/>
          <w:sz w:val="28"/>
          <w:szCs w:val="28"/>
        </w:rPr>
        <w:t>__</w:t>
      </w:r>
    </w:p>
    <w:p w14:paraId="11FC368B" w14:textId="77777777" w:rsidR="00415FDE" w:rsidRPr="005C006C" w:rsidRDefault="00415FDE" w:rsidP="00415FDE">
      <w:pPr>
        <w:rPr>
          <w:rFonts w:ascii="Tahoma" w:hAnsi="Tahoma" w:cs="Tahoma"/>
          <w:sz w:val="28"/>
          <w:szCs w:val="28"/>
        </w:rPr>
      </w:pPr>
    </w:p>
    <w:p w14:paraId="13C52BE5" w14:textId="77777777" w:rsidR="00415FDE" w:rsidRDefault="008B2113" w:rsidP="00415FDE">
      <w:pPr>
        <w:rPr>
          <w:rFonts w:ascii="Tahoma" w:hAnsi="Tahoma" w:cs="Tahoma"/>
          <w:sz w:val="32"/>
          <w:szCs w:val="32"/>
        </w:rPr>
      </w:pPr>
      <w:r w:rsidRPr="00646F24">
        <w:rPr>
          <w:rFonts w:ascii="Tahoma" w:hAnsi="Tahoma" w:cs="Tahoma"/>
          <w:b/>
          <w:sz w:val="32"/>
          <w:szCs w:val="32"/>
        </w:rPr>
        <w:t>Root</w:t>
      </w:r>
      <w:r>
        <w:rPr>
          <w:rFonts w:ascii="Tahoma" w:hAnsi="Tahoma" w:cs="Tahoma"/>
          <w:sz w:val="32"/>
          <w:szCs w:val="32"/>
        </w:rPr>
        <w:t xml:space="preserve"> – </w:t>
      </w:r>
      <w:proofErr w:type="spellStart"/>
      <w:r>
        <w:rPr>
          <w:rFonts w:ascii="Tahoma" w:hAnsi="Tahoma" w:cs="Tahoma"/>
          <w:sz w:val="32"/>
          <w:szCs w:val="32"/>
        </w:rPr>
        <w:t>fract</w:t>
      </w:r>
      <w:proofErr w:type="spellEnd"/>
      <w:r>
        <w:rPr>
          <w:rFonts w:ascii="Tahoma" w:hAnsi="Tahoma" w:cs="Tahoma"/>
          <w:sz w:val="32"/>
          <w:szCs w:val="32"/>
        </w:rPr>
        <w:t xml:space="preserve"> –</w:t>
      </w:r>
      <w:r w:rsidR="001E74C0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to break</w:t>
      </w:r>
      <w:r w:rsidR="001E74C0">
        <w:rPr>
          <w:rFonts w:ascii="Tahoma" w:hAnsi="Tahoma" w:cs="Tahoma"/>
          <w:sz w:val="32"/>
          <w:szCs w:val="32"/>
        </w:rPr>
        <w:t xml:space="preserve"> or bend</w:t>
      </w:r>
      <w:r>
        <w:rPr>
          <w:rFonts w:ascii="Tahoma" w:hAnsi="Tahoma" w:cs="Tahoma"/>
          <w:sz w:val="32"/>
          <w:szCs w:val="32"/>
        </w:rPr>
        <w:t xml:space="preserve">.  Write a word for each picture using the root </w:t>
      </w:r>
      <w:proofErr w:type="spellStart"/>
      <w:r>
        <w:rPr>
          <w:rFonts w:ascii="Tahoma" w:hAnsi="Tahoma" w:cs="Tahoma"/>
          <w:sz w:val="32"/>
          <w:szCs w:val="32"/>
        </w:rPr>
        <w:t>fract</w:t>
      </w:r>
      <w:proofErr w:type="spellEnd"/>
      <w:r>
        <w:rPr>
          <w:rFonts w:ascii="Tahoma" w:hAnsi="Tahoma" w:cs="Tahoma"/>
          <w:sz w:val="32"/>
          <w:szCs w:val="32"/>
        </w:rPr>
        <w:t>.</w:t>
      </w:r>
    </w:p>
    <w:p w14:paraId="0E31A8EA" w14:textId="77777777" w:rsidR="008B2113" w:rsidRDefault="00A1388D" w:rsidP="00415F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FC00" wp14:editId="512670B4">
                <wp:simplePos x="0" y="0"/>
                <wp:positionH relativeFrom="column">
                  <wp:posOffset>3771900</wp:posOffset>
                </wp:positionH>
                <wp:positionV relativeFrom="paragraph">
                  <wp:posOffset>427990</wp:posOffset>
                </wp:positionV>
                <wp:extent cx="17145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3FFE4" w14:textId="77777777" w:rsidR="002168BF" w:rsidRDefault="002168BF" w:rsidP="00337B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1DE20" wp14:editId="5C235547">
                                  <wp:extent cx="1612900" cy="1168252"/>
                                  <wp:effectExtent l="0" t="0" r="0" b="635"/>
                                  <wp:docPr id="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675" cy="1168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33.7pt;width:135pt;height:9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OI8QCAADgBQAADgAAAGRycy9lMm9Eb2MueG1srFTbbtswDH0fsH8Q9J76MqdpgzqFmyLDgKIt&#10;1g59VmQpMabbJCVxVuzfR8l2mnXFMAx7sSnxkBQPLxeXrRRoy6xrtCpxdpJixBTVdaNWJf7yuBid&#10;Ye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MmKcQoqCros&#10;H08+wAH8Jy/mxjr/kWmJglBiC8WLnJLtjfMddICEaELF4kEAUIeLECpy/jwfT/JqMj4fnVbjbFRk&#10;6dmoqtJ8dL2o0iotFvPz4uoH+JYkK6Y7qL6B3gl5Q34LQVY900H9d1RLQn9pzCxLYkt0rwbHMdHh&#10;qUkgtSMvSn4vWJfRZ8ahGEBXHjOPY8DmwqItgQauv0bqgTKhABlMeCPEwSh7y0j4wajHRqriaBwM&#10;07cMX6KxAR0jauUPhrJR2v7ZmHd4IOAo1yD6dtnGzjv001LXe2gzq7sxdYYuGmiFG+L8PbEwl9A+&#10;sGv8HXy40LsS617CaK3t97fuAx5qCFqMQqVL7L5tiGUYiU8KBuk8K4qwGOKhgL6Bgz3WLI81aiPn&#10;GiqRwVYzNIoB78UgcqvlE6ykKkQFFVEUYpfYD+Lcd9sHVhplVRVBsAoM8TfqwdDgOrAcGv2xfSLW&#10;9NPgoXlu9bARyPTVUHTYYKl0tfGaN3FiAs8dqz3/sEZiK/YrL+yp43NEvSzm2U8AAAD//wMAUEsD&#10;BBQABgAIAAAAIQA2Zg2O4gAAAAoBAAAPAAAAZHJzL2Rvd25yZXYueG1sTI9BS8NAEIXvgv9hGcGL&#10;2I0ljTVmUkqhB6FFrCIeJ8maDe7Ohuy2jf31bk/1+OY93nyvWIzWiIMafOcY4WGSgFBcu6bjFuHj&#10;fX0/B+EDcUPGsUL4VR4W5fVVQXnjjvymDrvQiljCPicEHUKfS+lrrSz5iesVR+/bDZZClEMrm4GO&#10;sdwaOU2STFrqOH7Q1KuVVvXPbm8R6FVXnT9tzWn1xcv1S7qhz7sN4u3NuHwGEdQYLmE440d0KCNT&#10;5fbceGEQZk9p3BIQsscURAzMs/OhQphmsxRkWcj/E8o/AAAA//8DAFBLAQItABQABgAIAAAAIQDk&#10;mcPA+wAAAOEBAAATAAAAAAAAAAAAAAAAAAAAAABbQ29udGVudF9UeXBlc10ueG1sUEsBAi0AFAAG&#10;AAgAAAAhACOyauHXAAAAlAEAAAsAAAAAAAAAAAAAAAAALAEAAF9yZWxzLy5yZWxzUEsBAi0AFAAG&#10;AAgAAAAhAI0MjiPEAgAA4AUAAA4AAAAAAAAAAAAAAAAALAIAAGRycy9lMm9Eb2MueG1sUEsBAi0A&#10;FAAGAAgAAAAhADZmDY7iAAAACgEAAA8AAAAAAAAAAAAAAAAAHAUAAGRycy9kb3ducmV2LnhtbFBL&#10;BQYAAAAABAAEAPMAAAArBgAAAAA=&#10;" fillcolor="white [3201]" strokecolor="black [3200]" strokeweight="2pt">
                <v:textbox>
                  <w:txbxContent>
                    <w:p w14:paraId="0DC3FFE4" w14:textId="77777777" w:rsidR="0019297D" w:rsidRDefault="0019297D" w:rsidP="00337B4E">
                      <w:r>
                        <w:rPr>
                          <w:noProof/>
                        </w:rPr>
                        <w:drawing>
                          <wp:inline distT="0" distB="0" distL="0" distR="0" wp14:anchorId="6831DE20" wp14:editId="5C235547">
                            <wp:extent cx="1612900" cy="1168252"/>
                            <wp:effectExtent l="0" t="0" r="0" b="635"/>
                            <wp:docPr id="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675" cy="1168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9DFBE" w14:textId="77777777" w:rsidR="008B2113" w:rsidRDefault="00337B4E" w:rsidP="00415FD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E8806" wp14:editId="0A7537D5">
                <wp:simplePos x="0" y="0"/>
                <wp:positionH relativeFrom="column">
                  <wp:posOffset>1828800</wp:posOffset>
                </wp:positionH>
                <wp:positionV relativeFrom="paragraph">
                  <wp:posOffset>182245</wp:posOffset>
                </wp:positionV>
                <wp:extent cx="14859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A8DAE" w14:textId="77777777" w:rsidR="002168BF" w:rsidRDefault="002168BF" w:rsidP="00337B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B74F6" wp14:editId="4B12D7FC">
                                  <wp:extent cx="1277620" cy="1277620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27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in;margin-top:14.35pt;width:117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1K5sUCAADgBQAADgAAAGRycy9lMm9Eb2MueG1srFRtT9swEP4+af/B8veSpKRAI1IUijpNQoAG&#10;E59dx26j+W2226Sb9t93dprSMTRN074kZ99zd77nXi6vOinQllnXaFXi7CTFiCmq60atSvz5aTG6&#10;wMh5omoitGIl3jGHr2bv3122pmBjvdaiZhaBE+WK1pR47b0pksTRNZPEnWjDFCi5tpJ4ONpVUlvS&#10;gncpknGaniWttrWxmjLn4PamV+JZ9M85o/6ec8c8EiWGt/n4tfG7DN9kdkmKlSVm3dD9M8g/vEKS&#10;RkHQg6sb4gna2OY3V7KhVjvN/QnVMtGcN5TFHCCbLH2VzeOaGBZzAXKcOdDk/p9berd9sKipS3yK&#10;kSISSvTEOo+udYdOAzutcQWAHg3AfAfXUOXh3sFlSLrjVoY/pINADzzvDtwGZzQY5ReTaQoqCrps&#10;PDk/hQP4T17MjXX+A9MSBaHEFooXOSXbW+d76AAJ0YSKxYMAoA4XIVTk/Pt8cj6uzifT0Vk1yUZ5&#10;ll6Mqiodj24WVVql+WI+za9/gG9JsrxoofoGeifkDfktBFntmQ7qv6NaEvpLY2ZZEluifzU4jokO&#10;T00CqT15UfI7wfqMPjEOxQC6xjHzOAZsLizaEmjg+kukHigTCpDBhDdCHIyyt4yEH4z22EhVHI2D&#10;YfqW4Us0NqBjRK38wVA2Sts/G/MeDwQc5RpE3y272HnjoZ+Wut5Bm1ndj6kzdNFAK9wS5x+IhbmE&#10;9oFd4+/hw4VuS6z3EkZrbb+9dR/wUEPQYhQqXWL3dUMsw0h8VDBI0yzPw2KIhxz6Bg72WLM81qiN&#10;nGuoRAZbzdAoBrwXg8itls+wkqoQFVREUYhdYj+Ic99vH1hplFVVBMEqMMTfqkdDg+vAcmj0p+6Z&#10;WLOfBg/Nc6eHjUCKV0PRY4Ol0tXGa97EiQk896zu+Yc1Eltxv/LCnjo+R9TLYp79BAAA//8DAFBL&#10;AwQUAAYACAAAACEAE902HeAAAAAKAQAADwAAAGRycy9kb3ducmV2LnhtbEyPQUvDQBCF74L/YRnB&#10;i9iNQdsQsyml0INQEauIx0l2zQZ3Z0N228b+eqcnvc28ebz5XrWcvBMHM8Y+kIK7WQbCUBt0T52C&#10;97fNbQEiJiSNLpBR8GMiLOvLiwpLHY70ag671AkOoViiApvSUEoZW2s8xlkYDPHtK4weE69jJ/WI&#10;Rw73TuZZNpcee+IPFgeztqb93u29AnyxTR9Pz+60/qTV5ul+ix83W6Wur6bVI4hkpvRnhjM+o0PN&#10;TE3Yk47CKciLgruk87AAwYaHPGehYSGfL0DWlfxfof4FAAD//wMAUEsBAi0AFAAGAAgAAAAhAOSZ&#10;w8D7AAAA4QEAABMAAAAAAAAAAAAAAAAAAAAAAFtDb250ZW50X1R5cGVzXS54bWxQSwECLQAUAAYA&#10;CAAAACEAI7Jq4dcAAACUAQAACwAAAAAAAAAAAAAAAAAsAQAAX3JlbHMvLnJlbHNQSwECLQAUAAYA&#10;CAAAACEAO91K5sUCAADgBQAADgAAAAAAAAAAAAAAAAAsAgAAZHJzL2Uyb0RvYy54bWxQSwECLQAU&#10;AAYACAAAACEAE902HeAAAAAKAQAADwAAAAAAAAAAAAAAAAAdBQAAZHJzL2Rvd25yZXYueG1sUEsF&#10;BgAAAAAEAAQA8wAAACoGAAAAAA==&#10;" fillcolor="white [3201]" strokecolor="black [3200]" strokeweight="2pt">
                <v:textbox>
                  <w:txbxContent>
                    <w:p w14:paraId="34BA8DAE" w14:textId="77777777" w:rsidR="0019297D" w:rsidRDefault="0019297D" w:rsidP="00337B4E">
                      <w:r>
                        <w:rPr>
                          <w:noProof/>
                        </w:rPr>
                        <w:drawing>
                          <wp:inline distT="0" distB="0" distL="0" distR="0" wp14:anchorId="528B74F6" wp14:editId="4B12D7FC">
                            <wp:extent cx="1277620" cy="1277620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27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9E33" wp14:editId="6320F0BA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14859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4D2E5" w14:textId="77777777" w:rsidR="002168BF" w:rsidRDefault="002168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BA7157" wp14:editId="2F9AFEE8">
                                  <wp:extent cx="1277620" cy="97059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97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8.95pt;margin-top:14.35pt;width:117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Frh78CAADZBQAADgAAAGRycy9lMm9Eb2MueG1srFRtb9MwEP6OxH+w/L1LUtJtjZZOWacipIlN&#10;bGifXcduI/yG7bYpiP/O2UnaMiaEEF+Ss++5O99zL1fXrRRoy6xrtCpxdpZixBTVdaNWJf78tBhd&#10;Yu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8Eov5xMU1BR0GXj&#10;ycU7OICf5GhurPPvmZYoCCW2ULzIKdneOd9BB0iIJhTckQICgLqXOs6/zycX4+piMh2dV5NslGfp&#10;5aiq0vHodlGlVZov5tP85gf4liTLix1U30DvhLwhv4Ugq57poP47qiWhvzRmliWxJbpXg+OY6PDU&#10;JJDakRclvxesy+gT41AMoGscM49jwObCoi2BBq6/ROqBMqEAGUx4I8TBKHvNSPjBqMdGquJoHAzT&#10;1wyP0diAjhG18gdD2Sht/2zMOzwQcJJrEH27bIGfIC51vYf+srqbT2foooEeuCPOPxALAwl9A0vG&#10;38OHC70rse4ljNbafnvtPuCheKDFKJS4xO7rhliGkfigYIKmWZ6HjRAPOTQMHOypZnmqURs511AC&#10;mBJ4XRQD3otB5FbLZ9hFVYgKKqIoxC6xH8S579YO7DLKqiqCYAcY4u/Uo6HBdaA3dPhT+0ys6cfA&#10;Q9d81MMqIMWLaeiwwVLpauM1b+KoHFntiYf9EXuw33VhQZ2eI+q4kWc/AQAA//8DAFBLAwQUAAYA&#10;CAAAACEAgetsC+IAAAAKAQAADwAAAGRycy9kb3ducmV2LnhtbEyPwUrDQBCG74LvsIzgRdpNgiRt&#10;zKaUQg9CRVpFepxk12xwdzZkt23s07ue9DbDfPzz/dVqsoad1eh7RwLSeQJMUetkT52A97ftbAHM&#10;BySJxpES8K08rOrbmwpL6S60V+dD6FgMIV+iAB3CUHLuW60s+rkbFMXbpxsthriOHZcjXmK4NTxL&#10;kpxb7Cl+0DiojVbt1+FkBeCrbnp/fTHXzZHW2+fHHX487IS4v5vWT8CCmsIfDL/6UR3q6NS4E0nP&#10;jIBZWiwjKiBbFMAikKV5CqyJQ5YXwOuK/69Q/wAAAP//AwBQSwECLQAUAAYACAAAACEA5JnDwPsA&#10;AADhAQAAEwAAAAAAAAAAAAAAAAAAAAAAW0NvbnRlbnRfVHlwZXNdLnhtbFBLAQItABQABgAIAAAA&#10;IQAjsmrh1wAAAJQBAAALAAAAAAAAAAAAAAAAACwBAABfcmVscy8ucmVsc1BLAQItABQABgAIAAAA&#10;IQAK4WuHvwIAANkFAAAOAAAAAAAAAAAAAAAAACwCAABkcnMvZTJvRG9jLnhtbFBLAQItABQABgAI&#10;AAAAIQCB62wL4gAAAAoBAAAPAAAAAAAAAAAAAAAAABcFAABkcnMvZG93bnJldi54bWxQSwUGAAAA&#10;AAQABADzAAAAJgYAAAAA&#10;" fillcolor="white [3201]" strokecolor="black [3200]" strokeweight="2pt">
                <v:textbox>
                  <w:txbxContent>
                    <w:p w14:paraId="39E4D2E5" w14:textId="77777777" w:rsidR="0019297D" w:rsidRDefault="0019297D">
                      <w:r>
                        <w:rPr>
                          <w:noProof/>
                        </w:rPr>
                        <w:drawing>
                          <wp:inline distT="0" distB="0" distL="0" distR="0" wp14:anchorId="74BA7157" wp14:editId="2F9AFEE8">
                            <wp:extent cx="1277620" cy="97059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97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9417C" w14:textId="77777777" w:rsidR="00415FDE" w:rsidRPr="001E74C0" w:rsidRDefault="001E74C0" w:rsidP="00415FDE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 xml:space="preserve">   </w:t>
      </w:r>
      <w:r>
        <w:rPr>
          <w:rFonts w:ascii="Tahoma" w:hAnsi="Tahoma" w:cs="Tahoma"/>
          <w:sz w:val="32"/>
          <w:szCs w:val="32"/>
          <w:u w:val="single"/>
        </w:rPr>
        <w:tab/>
        <w:t xml:space="preserve">    </w:t>
      </w:r>
      <w:r>
        <w:rPr>
          <w:rFonts w:ascii="Tahoma" w:hAnsi="Tahoma" w:cs="Tahoma"/>
          <w:sz w:val="32"/>
          <w:szCs w:val="32"/>
          <w:u w:val="single"/>
        </w:rPr>
        <w:tab/>
      </w:r>
    </w:p>
    <w:p w14:paraId="35D1F422" w14:textId="77777777" w:rsidR="00415FDE" w:rsidRDefault="00415FDE" w:rsidP="00415FDE">
      <w:pPr>
        <w:rPr>
          <w:rFonts w:ascii="Tahoma" w:hAnsi="Tahoma" w:cs="Tahoma"/>
          <w:sz w:val="32"/>
          <w:szCs w:val="32"/>
        </w:rPr>
      </w:pPr>
    </w:p>
    <w:p w14:paraId="528F9E22" w14:textId="77777777" w:rsidR="00415FDE" w:rsidRDefault="00415FDE" w:rsidP="00415FDE">
      <w:pPr>
        <w:rPr>
          <w:rFonts w:ascii="Tahoma" w:hAnsi="Tahoma" w:cs="Tahoma"/>
          <w:sz w:val="32"/>
          <w:szCs w:val="32"/>
        </w:rPr>
      </w:pPr>
    </w:p>
    <w:p w14:paraId="6AB259C3" w14:textId="77777777" w:rsidR="00145DCD" w:rsidRDefault="00145DCD" w:rsidP="00415FDE">
      <w:pPr>
        <w:jc w:val="center"/>
        <w:rPr>
          <w:rFonts w:ascii="Tahoma" w:hAnsi="Tahoma" w:cs="Tahoma"/>
          <w:b/>
          <w:sz w:val="32"/>
          <w:szCs w:val="32"/>
        </w:rPr>
      </w:pPr>
    </w:p>
    <w:p w14:paraId="572A7EC1" w14:textId="77777777" w:rsidR="00415FDE" w:rsidRPr="00525379" w:rsidRDefault="00415FDE" w:rsidP="00415FDE">
      <w:pPr>
        <w:jc w:val="center"/>
        <w:rPr>
          <w:rFonts w:ascii="Tahoma" w:hAnsi="Tahoma" w:cs="Tahoma"/>
          <w:b/>
          <w:sz w:val="32"/>
          <w:szCs w:val="32"/>
        </w:rPr>
      </w:pPr>
      <w:r w:rsidRPr="00525379">
        <w:rPr>
          <w:rFonts w:ascii="Tahoma" w:hAnsi="Tahoma" w:cs="Tahoma"/>
          <w:b/>
          <w:sz w:val="32"/>
          <w:szCs w:val="32"/>
        </w:rPr>
        <w:t>Week 25 Language Notes Continued</w:t>
      </w:r>
    </w:p>
    <w:p w14:paraId="144DA80E" w14:textId="77777777" w:rsidR="00415FDE" w:rsidRDefault="00415FDE" w:rsidP="00415FDE">
      <w:pPr>
        <w:rPr>
          <w:rFonts w:ascii="Tahoma" w:hAnsi="Tahoma" w:cs="Tahoma"/>
          <w:sz w:val="32"/>
          <w:szCs w:val="32"/>
        </w:rPr>
      </w:pPr>
    </w:p>
    <w:p w14:paraId="0234D0D2" w14:textId="77777777" w:rsidR="00415FDE" w:rsidRPr="0022444F" w:rsidRDefault="00415FDE" w:rsidP="00415FD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Preposition -</w:t>
      </w:r>
      <w:r w:rsidRPr="0022444F">
        <w:rPr>
          <w:rFonts w:ascii="Tahoma" w:hAnsi="Tahoma" w:cs="Tahoma"/>
          <w:sz w:val="28"/>
          <w:szCs w:val="28"/>
        </w:rPr>
        <w:t xml:space="preserve"> show the relationship of a noun or pronoun to </w:t>
      </w:r>
      <w:r>
        <w:rPr>
          <w:rFonts w:ascii="Tahoma" w:hAnsi="Tahoma" w:cs="Tahoma"/>
          <w:sz w:val="28"/>
          <w:szCs w:val="28"/>
        </w:rPr>
        <w:t>an</w:t>
      </w:r>
      <w:r w:rsidRPr="0022444F">
        <w:rPr>
          <w:rFonts w:ascii="Tahoma" w:hAnsi="Tahoma" w:cs="Tahoma"/>
          <w:sz w:val="28"/>
          <w:szCs w:val="28"/>
        </w:rPr>
        <w:t xml:space="preserve">other word or words. </w:t>
      </w:r>
    </w:p>
    <w:p w14:paraId="3F3BB073" w14:textId="77777777" w:rsidR="00415FDE" w:rsidRPr="0022444F" w:rsidRDefault="00415FDE" w:rsidP="00415FDE">
      <w:pPr>
        <w:rPr>
          <w:rFonts w:ascii="Tahoma" w:hAnsi="Tahoma" w:cs="Tahoma"/>
          <w:sz w:val="28"/>
          <w:szCs w:val="28"/>
        </w:rPr>
      </w:pPr>
      <w:r w:rsidRPr="0022444F">
        <w:rPr>
          <w:rFonts w:ascii="Tahoma" w:hAnsi="Tahoma" w:cs="Tahoma"/>
          <w:sz w:val="28"/>
          <w:szCs w:val="28"/>
        </w:rPr>
        <w:t xml:space="preserve">Example- The package is </w:t>
      </w:r>
      <w:r w:rsidRPr="0022444F">
        <w:rPr>
          <w:rFonts w:ascii="Tahoma" w:hAnsi="Tahoma" w:cs="Tahoma"/>
          <w:b/>
          <w:sz w:val="28"/>
          <w:szCs w:val="28"/>
          <w:u w:val="single"/>
        </w:rPr>
        <w:t>under</w:t>
      </w:r>
      <w:r w:rsidRPr="0022444F">
        <w:rPr>
          <w:rFonts w:ascii="Tahoma" w:hAnsi="Tahoma" w:cs="Tahoma"/>
          <w:sz w:val="28"/>
          <w:szCs w:val="28"/>
          <w:u w:val="single"/>
        </w:rPr>
        <w:t xml:space="preserve"> the tree</w:t>
      </w:r>
      <w:r w:rsidRPr="0022444F">
        <w:rPr>
          <w:rFonts w:ascii="Tahoma" w:hAnsi="Tahoma" w:cs="Tahoma"/>
          <w:sz w:val="28"/>
          <w:szCs w:val="28"/>
        </w:rPr>
        <w:t xml:space="preserve">. </w:t>
      </w:r>
    </w:p>
    <w:p w14:paraId="6FED1367" w14:textId="77777777" w:rsidR="00415FDE" w:rsidRPr="0022444F" w:rsidRDefault="00415FDE" w:rsidP="00415FDE">
      <w:pPr>
        <w:rPr>
          <w:rFonts w:ascii="Tahoma" w:hAnsi="Tahoma" w:cs="Tahoma"/>
          <w:sz w:val="28"/>
          <w:szCs w:val="28"/>
        </w:rPr>
      </w:pPr>
    </w:p>
    <w:p w14:paraId="750E4F46" w14:textId="77777777" w:rsidR="00415FDE" w:rsidRPr="0022444F" w:rsidRDefault="00415FDE" w:rsidP="00415FDE">
      <w:pPr>
        <w:jc w:val="center"/>
        <w:rPr>
          <w:rFonts w:ascii="Tahoma" w:hAnsi="Tahoma" w:cs="Tahoma"/>
          <w:b/>
          <w:sz w:val="28"/>
          <w:szCs w:val="28"/>
        </w:rPr>
      </w:pPr>
      <w:r w:rsidRPr="0022444F">
        <w:rPr>
          <w:rFonts w:ascii="Tahoma" w:hAnsi="Tahoma" w:cs="Tahoma"/>
          <w:b/>
          <w:sz w:val="28"/>
          <w:szCs w:val="28"/>
        </w:rPr>
        <w:t>Commonly Used Prepositions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5FDE" w:rsidRPr="0022444F" w14:paraId="551874F2" w14:textId="77777777" w:rsidTr="008B2113">
        <w:tc>
          <w:tcPr>
            <w:tcW w:w="2214" w:type="dxa"/>
            <w:shd w:val="clear" w:color="auto" w:fill="auto"/>
          </w:tcPr>
          <w:p w14:paraId="4104302F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aboard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58B94960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along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5740BA98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at</w:t>
            </w:r>
            <w:proofErr w:type="gramEnd"/>
            <w:r w:rsidRPr="0022444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14:paraId="69434770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besides</w:t>
            </w:r>
            <w:proofErr w:type="gramEnd"/>
          </w:p>
        </w:tc>
      </w:tr>
      <w:tr w:rsidR="00415FDE" w:rsidRPr="0022444F" w14:paraId="4DB65EDF" w14:textId="77777777" w:rsidTr="008B2113">
        <w:tc>
          <w:tcPr>
            <w:tcW w:w="2214" w:type="dxa"/>
            <w:shd w:val="clear" w:color="auto" w:fill="auto"/>
          </w:tcPr>
          <w:p w14:paraId="264B38EA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about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2ED32A0C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along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7600DB4F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because</w:t>
            </w:r>
            <w:proofErr w:type="gramEnd"/>
            <w:r w:rsidRPr="0022444F">
              <w:rPr>
                <w:rFonts w:ascii="Tahoma" w:hAnsi="Tahoma" w:cs="Tahoma"/>
                <w:sz w:val="28"/>
                <w:szCs w:val="28"/>
              </w:rPr>
              <w:t xml:space="preserve"> of</w:t>
            </w:r>
          </w:p>
        </w:tc>
        <w:tc>
          <w:tcPr>
            <w:tcW w:w="2214" w:type="dxa"/>
            <w:shd w:val="clear" w:color="auto" w:fill="auto"/>
          </w:tcPr>
          <w:p w14:paraId="19EA5472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between</w:t>
            </w:r>
            <w:proofErr w:type="gramEnd"/>
          </w:p>
        </w:tc>
      </w:tr>
      <w:tr w:rsidR="00415FDE" w:rsidRPr="0022444F" w14:paraId="366F4DB4" w14:textId="77777777" w:rsidTr="008B2113">
        <w:tc>
          <w:tcPr>
            <w:tcW w:w="2214" w:type="dxa"/>
            <w:shd w:val="clear" w:color="auto" w:fill="auto"/>
          </w:tcPr>
          <w:p w14:paraId="68627976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above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24DA85A7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under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6E460CB7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before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1062B967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beyond</w:t>
            </w:r>
            <w:proofErr w:type="gramEnd"/>
          </w:p>
        </w:tc>
      </w:tr>
      <w:tr w:rsidR="00415FDE" w:rsidRPr="0022444F" w14:paraId="734EF4BB" w14:textId="77777777" w:rsidTr="008B2113">
        <w:tc>
          <w:tcPr>
            <w:tcW w:w="2214" w:type="dxa"/>
            <w:shd w:val="clear" w:color="auto" w:fill="auto"/>
          </w:tcPr>
          <w:p w14:paraId="6704CF73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according</w:t>
            </w:r>
            <w:proofErr w:type="gramEnd"/>
            <w:r w:rsidRPr="0022444F">
              <w:rPr>
                <w:rFonts w:ascii="Tahoma" w:hAnsi="Tahoma" w:cs="Tahoma"/>
                <w:sz w:val="28"/>
                <w:szCs w:val="28"/>
              </w:rPr>
              <w:t xml:space="preserve"> to</w:t>
            </w:r>
          </w:p>
        </w:tc>
        <w:tc>
          <w:tcPr>
            <w:tcW w:w="2214" w:type="dxa"/>
            <w:shd w:val="clear" w:color="auto" w:fill="auto"/>
          </w:tcPr>
          <w:p w14:paraId="3E975F8B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among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50393F7F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behind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3F45C979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but</w:t>
            </w:r>
            <w:proofErr w:type="gramEnd"/>
          </w:p>
        </w:tc>
      </w:tr>
      <w:tr w:rsidR="00415FDE" w:rsidRPr="0022444F" w14:paraId="73B9BE34" w14:textId="77777777" w:rsidTr="008B2113">
        <w:tc>
          <w:tcPr>
            <w:tcW w:w="2214" w:type="dxa"/>
            <w:shd w:val="clear" w:color="auto" w:fill="auto"/>
          </w:tcPr>
          <w:p w14:paraId="370F989B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across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6C5E30B9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around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74800ECF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below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6FC500B9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by</w:t>
            </w:r>
            <w:proofErr w:type="gramEnd"/>
          </w:p>
        </w:tc>
      </w:tr>
      <w:tr w:rsidR="00415FDE" w:rsidRPr="0022444F" w14:paraId="365198CC" w14:textId="77777777" w:rsidTr="008B2113">
        <w:tc>
          <w:tcPr>
            <w:tcW w:w="2214" w:type="dxa"/>
            <w:shd w:val="clear" w:color="auto" w:fill="auto"/>
          </w:tcPr>
          <w:p w14:paraId="37C2BA9E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after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447DFE43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aside</w:t>
            </w:r>
            <w:proofErr w:type="gramEnd"/>
            <w:r w:rsidRPr="0022444F">
              <w:rPr>
                <w:rFonts w:ascii="Tahoma" w:hAnsi="Tahoma" w:cs="Tahoma"/>
                <w:sz w:val="28"/>
                <w:szCs w:val="28"/>
              </w:rPr>
              <w:t xml:space="preserve"> from</w:t>
            </w:r>
          </w:p>
        </w:tc>
        <w:tc>
          <w:tcPr>
            <w:tcW w:w="2214" w:type="dxa"/>
            <w:shd w:val="clear" w:color="auto" w:fill="auto"/>
          </w:tcPr>
          <w:p w14:paraId="30903964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beneath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27F67E22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down</w:t>
            </w:r>
            <w:proofErr w:type="gramEnd"/>
          </w:p>
        </w:tc>
      </w:tr>
      <w:tr w:rsidR="00415FDE" w:rsidRPr="0022444F" w14:paraId="29C2C881" w14:textId="77777777" w:rsidTr="008B2113">
        <w:tc>
          <w:tcPr>
            <w:tcW w:w="2214" w:type="dxa"/>
            <w:shd w:val="clear" w:color="auto" w:fill="auto"/>
          </w:tcPr>
          <w:p w14:paraId="735F97A8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against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354A0829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as</w:t>
            </w:r>
            <w:proofErr w:type="gramEnd"/>
            <w:r w:rsidRPr="0022444F">
              <w:rPr>
                <w:rFonts w:ascii="Tahoma" w:hAnsi="Tahoma" w:cs="Tahoma"/>
                <w:sz w:val="28"/>
                <w:szCs w:val="28"/>
              </w:rPr>
              <w:t xml:space="preserve"> of</w:t>
            </w:r>
          </w:p>
        </w:tc>
        <w:tc>
          <w:tcPr>
            <w:tcW w:w="2214" w:type="dxa"/>
            <w:shd w:val="clear" w:color="auto" w:fill="auto"/>
          </w:tcPr>
          <w:p w14:paraId="7427D7BF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beside</w:t>
            </w:r>
            <w:proofErr w:type="gramEnd"/>
          </w:p>
        </w:tc>
        <w:tc>
          <w:tcPr>
            <w:tcW w:w="2214" w:type="dxa"/>
            <w:shd w:val="clear" w:color="auto" w:fill="auto"/>
          </w:tcPr>
          <w:p w14:paraId="378CA5D6" w14:textId="77777777" w:rsidR="00415FDE" w:rsidRPr="0022444F" w:rsidRDefault="00415FDE" w:rsidP="008B2113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22444F">
              <w:rPr>
                <w:rFonts w:ascii="Tahoma" w:hAnsi="Tahoma" w:cs="Tahoma"/>
                <w:sz w:val="28"/>
                <w:szCs w:val="28"/>
              </w:rPr>
              <w:t>over</w:t>
            </w:r>
            <w:proofErr w:type="gramEnd"/>
          </w:p>
        </w:tc>
      </w:tr>
    </w:tbl>
    <w:p w14:paraId="5FA658C4" w14:textId="77777777" w:rsidR="002168BF" w:rsidRDefault="002168BF" w:rsidP="00415FDE">
      <w:pPr>
        <w:rPr>
          <w:rFonts w:ascii="Tahoma" w:hAnsi="Tahoma" w:cs="Tahoma"/>
          <w:sz w:val="28"/>
          <w:szCs w:val="28"/>
        </w:rPr>
      </w:pPr>
    </w:p>
    <w:p w14:paraId="3092B476" w14:textId="51973DE7" w:rsidR="00415FDE" w:rsidRDefault="002168BF" w:rsidP="00415FDE">
      <w:pPr>
        <w:rPr>
          <w:rFonts w:ascii="Tahoma" w:hAnsi="Tahoma" w:cs="Tahoma"/>
          <w:b/>
          <w:sz w:val="28"/>
          <w:szCs w:val="28"/>
        </w:rPr>
      </w:pPr>
      <w:r w:rsidRPr="00646F24">
        <w:rPr>
          <w:rFonts w:ascii="Tahoma" w:hAnsi="Tahoma" w:cs="Tahoma"/>
          <w:b/>
          <w:sz w:val="28"/>
          <w:szCs w:val="28"/>
        </w:rPr>
        <w:t>Turn to pg. 56. Find the paragraph starting with, “To Matt’s relief,</w:t>
      </w:r>
      <w:proofErr w:type="gramStart"/>
      <w:r w:rsidRPr="00646F24">
        <w:rPr>
          <w:rFonts w:ascii="Tahoma" w:hAnsi="Tahoma" w:cs="Tahoma"/>
          <w:b/>
          <w:sz w:val="28"/>
          <w:szCs w:val="28"/>
        </w:rPr>
        <w:t>”</w:t>
      </w:r>
      <w:r w:rsidR="00646F24" w:rsidRPr="00646F24">
        <w:rPr>
          <w:rFonts w:ascii="Tahoma" w:hAnsi="Tahoma" w:cs="Tahoma"/>
          <w:b/>
          <w:sz w:val="28"/>
          <w:szCs w:val="28"/>
        </w:rPr>
        <w:t>.</w:t>
      </w:r>
      <w:proofErr w:type="gramEnd"/>
    </w:p>
    <w:p w14:paraId="322EB2AB" w14:textId="77777777" w:rsidR="00646F24" w:rsidRDefault="00646F24" w:rsidP="00415FDE">
      <w:pPr>
        <w:rPr>
          <w:rFonts w:ascii="Tahoma" w:hAnsi="Tahoma" w:cs="Tahoma"/>
          <w:b/>
          <w:sz w:val="28"/>
          <w:szCs w:val="28"/>
        </w:rPr>
      </w:pPr>
    </w:p>
    <w:p w14:paraId="4489053D" w14:textId="11A477A3" w:rsidR="00646F24" w:rsidRDefault="00646F24" w:rsidP="00415F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List five prepositional phrases in this paragraph. Circle the prepositions</w:t>
      </w:r>
    </w:p>
    <w:p w14:paraId="2DE9B766" w14:textId="77777777" w:rsidR="00646F24" w:rsidRDefault="00646F24" w:rsidP="00415FDE">
      <w:pPr>
        <w:rPr>
          <w:rFonts w:ascii="Tahoma" w:hAnsi="Tahoma" w:cs="Tahoma"/>
          <w:b/>
          <w:sz w:val="28"/>
          <w:szCs w:val="28"/>
        </w:rPr>
      </w:pPr>
    </w:p>
    <w:p w14:paraId="6D8E6893" w14:textId="69AA5D30" w:rsidR="00646F24" w:rsidRDefault="00646F24" w:rsidP="00646F24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E7FB9" w14:textId="77777777" w:rsidR="00646F24" w:rsidRPr="00646F24" w:rsidRDefault="00646F24" w:rsidP="00415FDE">
      <w:pPr>
        <w:rPr>
          <w:rFonts w:ascii="Tahoma" w:hAnsi="Tahoma" w:cs="Tahoma"/>
          <w:b/>
          <w:sz w:val="28"/>
          <w:szCs w:val="28"/>
        </w:rPr>
      </w:pPr>
    </w:p>
    <w:p w14:paraId="0721E42B" w14:textId="77777777" w:rsidR="00415FDE" w:rsidRPr="0022444F" w:rsidRDefault="00415FDE" w:rsidP="00415FDE">
      <w:pPr>
        <w:rPr>
          <w:rFonts w:ascii="Tahoma" w:hAnsi="Tahoma" w:cs="Tahoma"/>
          <w:sz w:val="28"/>
          <w:szCs w:val="28"/>
        </w:rPr>
      </w:pPr>
      <w:r w:rsidRPr="0022444F">
        <w:rPr>
          <w:rFonts w:ascii="Tahoma" w:hAnsi="Tahoma" w:cs="Tahoma"/>
          <w:sz w:val="28"/>
          <w:szCs w:val="28"/>
        </w:rPr>
        <w:t xml:space="preserve">Write a sentence that contains a preposition and the word </w:t>
      </w:r>
      <w:r w:rsidRPr="0022444F">
        <w:rPr>
          <w:rFonts w:ascii="Tahoma" w:hAnsi="Tahoma" w:cs="Tahoma"/>
          <w:b/>
          <w:i/>
          <w:sz w:val="28"/>
          <w:szCs w:val="28"/>
        </w:rPr>
        <w:t>electrical</w:t>
      </w:r>
      <w:r w:rsidRPr="0022444F">
        <w:rPr>
          <w:rFonts w:ascii="Tahoma" w:hAnsi="Tahoma" w:cs="Tahoma"/>
          <w:sz w:val="28"/>
          <w:szCs w:val="28"/>
        </w:rPr>
        <w:t>. Circle the preposition.</w:t>
      </w:r>
    </w:p>
    <w:p w14:paraId="3A3AFC2B" w14:textId="77777777" w:rsidR="00415FDE" w:rsidRPr="0085700B" w:rsidRDefault="0085700B" w:rsidP="0085700B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7C5F0AD" w14:textId="77777777" w:rsidR="00646F24" w:rsidRDefault="00646F24" w:rsidP="00415FDE">
      <w:pPr>
        <w:rPr>
          <w:rFonts w:ascii="Tahoma" w:hAnsi="Tahoma" w:cs="Tahoma"/>
          <w:sz w:val="28"/>
          <w:szCs w:val="28"/>
        </w:rPr>
      </w:pPr>
    </w:p>
    <w:p w14:paraId="03E8E075" w14:textId="77777777" w:rsidR="00415FDE" w:rsidRDefault="00415FDE" w:rsidP="00415FDE">
      <w:pPr>
        <w:rPr>
          <w:rFonts w:ascii="Tahoma" w:hAnsi="Tahoma" w:cs="Tahoma"/>
          <w:b/>
          <w:i/>
          <w:sz w:val="28"/>
          <w:szCs w:val="28"/>
        </w:rPr>
      </w:pPr>
      <w:r w:rsidRPr="0022444F">
        <w:rPr>
          <w:rFonts w:ascii="Tahoma" w:hAnsi="Tahoma" w:cs="Tahoma"/>
          <w:sz w:val="28"/>
          <w:szCs w:val="28"/>
        </w:rPr>
        <w:t xml:space="preserve">Imperative sentences give a command. Write an imperative sentence containing the word </w:t>
      </w:r>
      <w:r w:rsidRPr="0022444F">
        <w:rPr>
          <w:rFonts w:ascii="Tahoma" w:hAnsi="Tahoma" w:cs="Tahoma"/>
          <w:b/>
          <w:i/>
          <w:sz w:val="28"/>
          <w:szCs w:val="28"/>
        </w:rPr>
        <w:t>err.</w:t>
      </w:r>
    </w:p>
    <w:p w14:paraId="0EC37968" w14:textId="77777777" w:rsidR="0085700B" w:rsidRPr="00190068" w:rsidRDefault="0085700B" w:rsidP="0085700B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CF849B6" w14:textId="77777777" w:rsidR="00415FDE" w:rsidRDefault="00415FDE" w:rsidP="00415FDE">
      <w:pPr>
        <w:rPr>
          <w:rFonts w:ascii="Tahoma" w:hAnsi="Tahoma" w:cs="Tahoma"/>
          <w:sz w:val="28"/>
          <w:szCs w:val="28"/>
        </w:rPr>
      </w:pPr>
    </w:p>
    <w:p w14:paraId="69E1243C" w14:textId="77777777" w:rsidR="00922DAA" w:rsidRPr="00646F24" w:rsidRDefault="00922DAA" w:rsidP="00415FDE">
      <w:pPr>
        <w:rPr>
          <w:rFonts w:ascii="Tahoma" w:hAnsi="Tahoma" w:cs="Tahoma"/>
          <w:b/>
          <w:sz w:val="28"/>
          <w:szCs w:val="28"/>
        </w:rPr>
      </w:pPr>
      <w:r w:rsidRPr="00646F24">
        <w:rPr>
          <w:rFonts w:ascii="Tahoma" w:hAnsi="Tahoma" w:cs="Tahoma"/>
          <w:b/>
          <w:sz w:val="28"/>
          <w:szCs w:val="28"/>
        </w:rPr>
        <w:t>Homophones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08"/>
        <w:gridCol w:w="2160"/>
        <w:gridCol w:w="5040"/>
      </w:tblGrid>
      <w:tr w:rsidR="0019297D" w14:paraId="3F94DB3E" w14:textId="77777777" w:rsidTr="0019297D">
        <w:tc>
          <w:tcPr>
            <w:tcW w:w="1908" w:type="dxa"/>
          </w:tcPr>
          <w:p w14:paraId="7D380841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word</w:t>
            </w:r>
            <w:proofErr w:type="gramEnd"/>
          </w:p>
        </w:tc>
        <w:tc>
          <w:tcPr>
            <w:tcW w:w="2160" w:type="dxa"/>
          </w:tcPr>
          <w:p w14:paraId="69A1AC7B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part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of speech</w:t>
            </w:r>
          </w:p>
        </w:tc>
        <w:tc>
          <w:tcPr>
            <w:tcW w:w="5040" w:type="dxa"/>
          </w:tcPr>
          <w:p w14:paraId="7A62E916" w14:textId="77777777" w:rsidR="0019297D" w:rsidRDefault="0019297D" w:rsidP="0019297D">
            <w:pPr>
              <w:ind w:left="-1170" w:firstLine="1170"/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short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sentence</w:t>
            </w:r>
          </w:p>
        </w:tc>
      </w:tr>
      <w:tr w:rsidR="0019297D" w14:paraId="6D95F350" w14:textId="77777777" w:rsidTr="0019297D">
        <w:tc>
          <w:tcPr>
            <w:tcW w:w="1908" w:type="dxa"/>
          </w:tcPr>
          <w:p w14:paraId="4CABA2E1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your</w:t>
            </w:r>
            <w:proofErr w:type="gramEnd"/>
          </w:p>
        </w:tc>
        <w:tc>
          <w:tcPr>
            <w:tcW w:w="2160" w:type="dxa"/>
          </w:tcPr>
          <w:p w14:paraId="6F9464E8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AF009F3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5BA77E2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9297D" w14:paraId="2DB078DB" w14:textId="77777777" w:rsidTr="0019297D">
        <w:tc>
          <w:tcPr>
            <w:tcW w:w="1908" w:type="dxa"/>
          </w:tcPr>
          <w:p w14:paraId="2CA43894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you’re</w:t>
            </w:r>
            <w:proofErr w:type="gramEnd"/>
          </w:p>
        </w:tc>
        <w:tc>
          <w:tcPr>
            <w:tcW w:w="2160" w:type="dxa"/>
          </w:tcPr>
          <w:p w14:paraId="331B4AA0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90AB331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A893B2F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9297D" w14:paraId="07373576" w14:textId="77777777" w:rsidTr="0019297D">
        <w:tc>
          <w:tcPr>
            <w:tcW w:w="1908" w:type="dxa"/>
          </w:tcPr>
          <w:p w14:paraId="661929EC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medal</w:t>
            </w:r>
            <w:proofErr w:type="gramEnd"/>
          </w:p>
        </w:tc>
        <w:tc>
          <w:tcPr>
            <w:tcW w:w="2160" w:type="dxa"/>
          </w:tcPr>
          <w:p w14:paraId="6E6A1DB2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8022322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50AB7BB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9297D" w14:paraId="423388AA" w14:textId="77777777" w:rsidTr="0019297D">
        <w:tc>
          <w:tcPr>
            <w:tcW w:w="1908" w:type="dxa"/>
          </w:tcPr>
          <w:p w14:paraId="6C0AB001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metal</w:t>
            </w:r>
            <w:proofErr w:type="gramEnd"/>
          </w:p>
        </w:tc>
        <w:tc>
          <w:tcPr>
            <w:tcW w:w="2160" w:type="dxa"/>
          </w:tcPr>
          <w:p w14:paraId="710F02C8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7EAAC90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0EAFE89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9297D" w14:paraId="5152C011" w14:textId="77777777" w:rsidTr="0019297D">
        <w:tc>
          <w:tcPr>
            <w:tcW w:w="1908" w:type="dxa"/>
          </w:tcPr>
          <w:p w14:paraId="4E0EB2C1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would</w:t>
            </w:r>
            <w:proofErr w:type="gramEnd"/>
          </w:p>
        </w:tc>
        <w:tc>
          <w:tcPr>
            <w:tcW w:w="2160" w:type="dxa"/>
          </w:tcPr>
          <w:p w14:paraId="24EC7D84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F97FDE8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F475AA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9297D" w14:paraId="44FBF02D" w14:textId="77777777" w:rsidTr="0019297D">
        <w:tc>
          <w:tcPr>
            <w:tcW w:w="1908" w:type="dxa"/>
          </w:tcPr>
          <w:p w14:paraId="6E9F26B0" w14:textId="77777777" w:rsidR="0019297D" w:rsidRDefault="0019297D" w:rsidP="001929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wood</w:t>
            </w:r>
            <w:proofErr w:type="gramEnd"/>
          </w:p>
        </w:tc>
        <w:tc>
          <w:tcPr>
            <w:tcW w:w="2160" w:type="dxa"/>
          </w:tcPr>
          <w:p w14:paraId="6A9C17F5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150131C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7F9CB5F" w14:textId="77777777" w:rsidR="0019297D" w:rsidRDefault="0019297D" w:rsidP="00415FD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039CCB0" w14:textId="77777777" w:rsidR="00922DAA" w:rsidRPr="0022444F" w:rsidRDefault="00922DAA" w:rsidP="00415FDE">
      <w:pPr>
        <w:rPr>
          <w:rFonts w:ascii="Tahoma" w:hAnsi="Tahoma" w:cs="Tahoma"/>
          <w:sz w:val="28"/>
          <w:szCs w:val="28"/>
        </w:rPr>
      </w:pPr>
    </w:p>
    <w:p w14:paraId="146E235A" w14:textId="77777777" w:rsidR="00454901" w:rsidRDefault="0085700B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0067C" wp14:editId="3EC580A3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1301750</wp:posOffset>
                </wp:positionV>
                <wp:extent cx="5372100" cy="2628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CAD4C" w14:textId="77777777" w:rsidR="002168BF" w:rsidRDefault="00216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9pt;margin-top:102.5pt;width:423pt;height:20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2NosYCAADiBQAADgAAAGRycy9lMm9Eb2MueG1srFRdT9swFH2ftP8Q+b3kgxZoRYpCUadJCNBg&#10;4tl1nDaaY3u226ab9t937DSlY2iapr0k9r3n3ut77sflVduIaMONrZXMSXqSkIhLpspaLnPy+Wk+&#10;uCCRdVSWVCjJc7LjllxN37+73OoJz9RKiZKbCE6knWx1TlbO6UkcW7biDbUnSnMJZaVMQx2uZhmX&#10;hm7hvRFxliRn8VaZUhvFuLWQ3nRKMg3+q4ozd19VlrtI5ARvc+Frwnfhv/H0kk6WhupVzfbPoP/w&#10;iobWEkEPrm6oo9Ha1L+5ampmlFWVO2GqiVVV1YyHHJBNmrzK5nFFNQ+5gByrDzTZ/+eW3W0eTFSX&#10;qB3okbRBjZ5466Jr1UYQgZ+tthPAHjWAroUc2F5uIfRpt5Vp/B8JRdDD1e7ArvfGIBydnmdpAhWD&#10;LjvLLsa4wH/8Yq6NdR+4aiJ/yIlB+QKrdHNrXQftIT6akKF8CAC1F/hQgfXvs9F5VpyPxoOzYpQO&#10;hmlyMSiKJBvczIukSIbz2Xh4/QO+G5oOJ1vUX6N7fOLIby7ocs+1V/8d2Q1lv7RmmsahKbpXw3FI&#10;tH9q7EntyAsntxO8y+gTr1AO0JWFzMMg8Jkw0YaihcsvgXpQJiSQ3qSqhTgYpW8ZCdcb7bGBqjAc&#10;B8PkLcOXaLxHh4hKuoNhU0tl/mxcdXgQcJSrP7p20YbeO+37aaHKHdrMqG5QrWbzGq1wS617oAaT&#10;ifbBtnH3+FRCbXOi9icSrZT59pbc41FDaEnkK50T+3VNDSeR+CgxSuN0OIRbFy5D9A0u5lizONbI&#10;dTNTqESKvaZZOHq8E/2xMqp5xlIqfFSoqGSInRPXH2eu2z9YaowXRQBhGWjqbuWjZt61Z9k3+lP7&#10;TI3eT4ND89ypfifQyauh6LDeUqpi7VRVh4nxPHes7vnHIgmtuF96flMd3wPqZTVPfwIAAP//AwBQ&#10;SwMEFAAGAAgAAAAhAI6MeCPgAAAACgEAAA8AAABkcnMvZG93bnJldi54bWxMj0FLw0AQhe+C/2EZ&#10;wYvY3ZYaYsymlEIPQkWsIh4nyZoN7s6G7LaN/fWOJ729xzzefK9cTd6JoxljH0jDfKZAGGpC21On&#10;4e11e5uDiAmpRRfIaPg2EVbV5UWJRRtO9GKO+9QJLqFYoAab0lBIGRtrPMZZGAzx7TOMHhPbsZPt&#10;iCcu904ulMqkx574g8XBbKxpvvYHrwGfbd3H85M7bz5ovX1c7vD9Zqf19dW0fgCRzJT+wvCLz+hQ&#10;MVMdDtRG4djnPCVpWKg7FhzIsyWLWkM2v1cgq1L+n1D9AAAA//8DAFBLAQItABQABgAIAAAAIQDk&#10;mcPA+wAAAOEBAAATAAAAAAAAAAAAAAAAAAAAAABbQ29udGVudF9UeXBlc10ueG1sUEsBAi0AFAAG&#10;AAgAAAAhACOyauHXAAAAlAEAAAsAAAAAAAAAAAAAAAAALAEAAF9yZWxzLy5yZWxzUEsBAi0AFAAG&#10;AAgAAAAhAPW9jaLGAgAA4gUAAA4AAAAAAAAAAAAAAAAALAIAAGRycy9lMm9Eb2MueG1sUEsBAi0A&#10;FAAGAAgAAAAhAI6MeCPgAAAACgEAAA8AAAAAAAAAAAAAAAAAHgUAAGRycy9kb3ducmV2LnhtbFBL&#10;BQYAAAAABAAEAPMAAAArBgAAAAA=&#10;" fillcolor="white [3201]" strokecolor="black [3200]" strokeweight="2pt">
                <v:textbox>
                  <w:txbxContent>
                    <w:p w14:paraId="109CAD4C" w14:textId="77777777" w:rsidR="0085700B" w:rsidRDefault="0085700B"/>
                  </w:txbxContent>
                </v:textbox>
                <w10:wrap type="square"/>
              </v:shape>
            </w:pict>
          </mc:Fallback>
        </mc:AlternateContent>
      </w:r>
      <w:r w:rsidR="008658D9" w:rsidRPr="00145DCD">
        <w:rPr>
          <w:rFonts w:ascii="Tahoma" w:hAnsi="Tahoma" w:cs="Tahoma"/>
          <w:b/>
          <w:sz w:val="28"/>
          <w:szCs w:val="28"/>
        </w:rPr>
        <w:t>Idiom</w:t>
      </w:r>
      <w:r w:rsidR="008658D9" w:rsidRPr="00145DCD">
        <w:rPr>
          <w:rFonts w:ascii="Tahoma" w:hAnsi="Tahoma" w:cs="Tahoma"/>
          <w:sz w:val="28"/>
          <w:szCs w:val="28"/>
        </w:rPr>
        <w:t xml:space="preserve"> “On its last legs” - </w:t>
      </w:r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Something that is on ​</w:t>
      </w:r>
      <w:hyperlink r:id="rId11" w:tooltip="its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its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last ​</w:t>
      </w:r>
      <w:hyperlink r:id="rId12" w:tooltip="legs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legs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is in such ​</w:t>
      </w:r>
      <w:hyperlink r:id="rId13" w:tooltip="bad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bad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​</w:t>
      </w:r>
      <w:hyperlink r:id="rId14" w:tooltip="condition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condition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that it will ​</w:t>
      </w:r>
      <w:hyperlink r:id="rId15" w:tooltip="soon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soon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be ​</w:t>
      </w:r>
      <w:hyperlink r:id="rId16" w:tooltip="unable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unable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to ​</w:t>
      </w:r>
      <w:hyperlink r:id="rId17" w:tooltip="work" w:history="1">
        <w:r w:rsidR="008658D9" w:rsidRPr="00145DCD">
          <w:rPr>
            <w:rFonts w:ascii="Tahoma" w:eastAsia="Times New Roman" w:hAnsi="Tahoma" w:cs="Tahoma"/>
            <w:bCs/>
            <w:sz w:val="28"/>
            <w:szCs w:val="28"/>
            <w:bdr w:val="none" w:sz="0" w:space="0" w:color="auto" w:frame="1"/>
            <w:shd w:val="clear" w:color="auto" w:fill="FFFFFF"/>
          </w:rPr>
          <w:t>work</w:t>
        </w:r>
      </w:hyperlink>
      <w:r w:rsidR="008658D9" w:rsidRPr="00145DCD">
        <w:rPr>
          <w:rFonts w:ascii="Tahoma" w:eastAsia="Times New Roman" w:hAnsi="Tahoma" w:cs="Tahoma"/>
          <w:bCs/>
          <w:sz w:val="28"/>
          <w:szCs w:val="28"/>
          <w:shd w:val="clear" w:color="auto" w:fill="FFFFFF"/>
        </w:rPr>
        <w:t> as it should:</w:t>
      </w:r>
      <w:r w:rsidR="008658D9" w:rsidRPr="00145DCD">
        <w:rPr>
          <w:rFonts w:ascii="Tahoma" w:eastAsia="Times New Roman" w:hAnsi="Tahoma" w:cs="Tahoma"/>
          <w:b/>
          <w:bCs/>
          <w:sz w:val="28"/>
          <w:szCs w:val="28"/>
          <w:shd w:val="clear" w:color="auto" w:fill="FFFFFF"/>
        </w:rPr>
        <w:t xml:space="preserve"> </w:t>
      </w:r>
      <w:r w:rsidR="00145DCD" w:rsidRPr="00145DCD">
        <w:rPr>
          <w:rFonts w:ascii="Tahoma" w:eastAsia="Times New Roman" w:hAnsi="Tahoma" w:cs="Tahoma"/>
          <w:sz w:val="28"/>
          <w:szCs w:val="28"/>
          <w:shd w:val="clear" w:color="auto" w:fill="FFFFFF"/>
        </w:rPr>
        <w:t> I would be glad to sell you my car, but I must tell you that it is on its last leg.</w:t>
      </w:r>
      <w:r w:rsidR="00145DCD">
        <w:rPr>
          <w:rFonts w:ascii="Tahoma" w:eastAsia="Times New Roman" w:hAnsi="Tahoma" w:cs="Tahoma"/>
          <w:sz w:val="28"/>
          <w:szCs w:val="28"/>
        </w:rPr>
        <w:t xml:space="preserve">  Draw a quick picture of something on its last legs.</w:t>
      </w:r>
    </w:p>
    <w:p w14:paraId="4C5AECC9" w14:textId="77777777" w:rsidR="005B2FDE" w:rsidRDefault="005B2FDE">
      <w:pPr>
        <w:rPr>
          <w:rFonts w:ascii="Tahoma" w:eastAsia="Times New Roman" w:hAnsi="Tahoma" w:cs="Tahoma"/>
          <w:sz w:val="28"/>
          <w:szCs w:val="28"/>
        </w:rPr>
      </w:pPr>
    </w:p>
    <w:p w14:paraId="01EE70F6" w14:textId="77777777" w:rsidR="005B2FDE" w:rsidRDefault="005B2FDE">
      <w:pPr>
        <w:rPr>
          <w:rFonts w:ascii="Tahoma" w:eastAsia="Times New Roman" w:hAnsi="Tahoma" w:cs="Tahoma"/>
          <w:sz w:val="28"/>
          <w:szCs w:val="28"/>
        </w:rPr>
      </w:pPr>
    </w:p>
    <w:p w14:paraId="33703874" w14:textId="77777777" w:rsidR="005B2FDE" w:rsidRDefault="005B2FDE">
      <w:pPr>
        <w:rPr>
          <w:rFonts w:ascii="Tahoma" w:eastAsia="Times New Roman" w:hAnsi="Tahoma" w:cs="Tahoma"/>
          <w:sz w:val="28"/>
          <w:szCs w:val="28"/>
        </w:rPr>
      </w:pPr>
    </w:p>
    <w:p w14:paraId="57220780" w14:textId="77777777" w:rsidR="00541F66" w:rsidRDefault="00541F66" w:rsidP="00541F6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Comparative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1F66" w14:paraId="1C1CA577" w14:textId="77777777" w:rsidTr="00541F66">
        <w:tc>
          <w:tcPr>
            <w:tcW w:w="2952" w:type="dxa"/>
          </w:tcPr>
          <w:p w14:paraId="4F8693B7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Adjective</w:t>
            </w:r>
          </w:p>
        </w:tc>
        <w:tc>
          <w:tcPr>
            <w:tcW w:w="2952" w:type="dxa"/>
          </w:tcPr>
          <w:p w14:paraId="78DDA1A1" w14:textId="77777777" w:rsidR="00541F66" w:rsidRDefault="00541F66" w:rsidP="00541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Comparative Adjective</w:t>
            </w:r>
          </w:p>
        </w:tc>
        <w:tc>
          <w:tcPr>
            <w:tcW w:w="2952" w:type="dxa"/>
          </w:tcPr>
          <w:p w14:paraId="698E88A2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Superlative Adjective</w:t>
            </w:r>
          </w:p>
        </w:tc>
      </w:tr>
      <w:tr w:rsidR="00541F66" w14:paraId="06822BE6" w14:textId="77777777" w:rsidTr="00541F66">
        <w:tc>
          <w:tcPr>
            <w:tcW w:w="2952" w:type="dxa"/>
          </w:tcPr>
          <w:p w14:paraId="12048E51" w14:textId="138187AA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long</w:t>
            </w:r>
            <w:proofErr w:type="gramEnd"/>
          </w:p>
        </w:tc>
        <w:tc>
          <w:tcPr>
            <w:tcW w:w="2952" w:type="dxa"/>
          </w:tcPr>
          <w:p w14:paraId="53D462DC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5E17CEC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1F66" w14:paraId="2F33C61C" w14:textId="77777777" w:rsidTr="00541F66">
        <w:tc>
          <w:tcPr>
            <w:tcW w:w="2952" w:type="dxa"/>
          </w:tcPr>
          <w:p w14:paraId="4ADAD8F1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8C16CD8" w14:textId="4CA14BBC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happier</w:t>
            </w:r>
            <w:proofErr w:type="gramEnd"/>
          </w:p>
        </w:tc>
        <w:tc>
          <w:tcPr>
            <w:tcW w:w="2952" w:type="dxa"/>
          </w:tcPr>
          <w:p w14:paraId="3F796566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1F66" w14:paraId="276D83B5" w14:textId="77777777" w:rsidTr="00541F66">
        <w:tc>
          <w:tcPr>
            <w:tcW w:w="2952" w:type="dxa"/>
          </w:tcPr>
          <w:p w14:paraId="7043E1A8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734E0CA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worse</w:t>
            </w:r>
            <w:proofErr w:type="gramEnd"/>
          </w:p>
        </w:tc>
        <w:tc>
          <w:tcPr>
            <w:tcW w:w="2952" w:type="dxa"/>
          </w:tcPr>
          <w:p w14:paraId="42A0A1D7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1F66" w14:paraId="0A4B2F12" w14:textId="77777777" w:rsidTr="00541F66">
        <w:tc>
          <w:tcPr>
            <w:tcW w:w="2952" w:type="dxa"/>
          </w:tcPr>
          <w:p w14:paraId="2F627EFC" w14:textId="46F3BDF4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important</w:t>
            </w:r>
            <w:proofErr w:type="gramEnd"/>
          </w:p>
        </w:tc>
        <w:tc>
          <w:tcPr>
            <w:tcW w:w="2952" w:type="dxa"/>
          </w:tcPr>
          <w:p w14:paraId="70AE6748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DBD17E9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1F66" w14:paraId="74CF3F59" w14:textId="77777777" w:rsidTr="00541F66">
        <w:tc>
          <w:tcPr>
            <w:tcW w:w="2952" w:type="dxa"/>
          </w:tcPr>
          <w:p w14:paraId="01598EE6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3CBBA5C" w14:textId="77777777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9B94D18" w14:textId="0798C2DC" w:rsidR="00541F66" w:rsidRDefault="00541F66" w:rsidP="00541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 boring</w:t>
            </w:r>
          </w:p>
        </w:tc>
      </w:tr>
    </w:tbl>
    <w:p w14:paraId="73327EA0" w14:textId="77777777" w:rsidR="005B2FDE" w:rsidRDefault="005B2FDE">
      <w:pPr>
        <w:rPr>
          <w:rFonts w:ascii="Tahoma" w:eastAsia="Times New Roman" w:hAnsi="Tahoma" w:cs="Tahoma"/>
          <w:sz w:val="28"/>
          <w:szCs w:val="28"/>
        </w:rPr>
      </w:pPr>
    </w:p>
    <w:p w14:paraId="59565D0C" w14:textId="77777777" w:rsidR="00B81248" w:rsidRDefault="00B81248" w:rsidP="00B81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the comparative or superlative adjectives on the indicated pages. Identify the words they modify and what type of adjective it is.</w:t>
      </w:r>
    </w:p>
    <w:p w14:paraId="613C89A5" w14:textId="77777777" w:rsidR="00B81248" w:rsidRDefault="00B81248" w:rsidP="00B81248">
      <w:pPr>
        <w:rPr>
          <w:b/>
          <w:sz w:val="28"/>
          <w:szCs w:val="28"/>
        </w:rPr>
      </w:pPr>
    </w:p>
    <w:p w14:paraId="6A797B8B" w14:textId="77777777" w:rsidR="00B81248" w:rsidRDefault="00B81248" w:rsidP="00B81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Pg. 8</w:t>
      </w:r>
    </w:p>
    <w:p w14:paraId="51858652" w14:textId="77777777" w:rsidR="00B81248" w:rsidRDefault="00B81248" w:rsidP="00B812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Adjective ________________, Word it Modifies _________________, Type of Adjective ___________________</w:t>
      </w:r>
    </w:p>
    <w:p w14:paraId="0A7ED72D" w14:textId="77777777" w:rsidR="00B81248" w:rsidRDefault="00B81248" w:rsidP="00B81248">
      <w:pPr>
        <w:rPr>
          <w:b/>
          <w:sz w:val="28"/>
          <w:szCs w:val="28"/>
        </w:rPr>
      </w:pPr>
    </w:p>
    <w:p w14:paraId="3F119597" w14:textId="77777777" w:rsidR="00B81248" w:rsidRPr="00296B25" w:rsidRDefault="00B81248" w:rsidP="00B81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Pg. 52</w:t>
      </w:r>
    </w:p>
    <w:p w14:paraId="20A49D32" w14:textId="77777777" w:rsidR="00B81248" w:rsidRDefault="00B81248" w:rsidP="00B812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Adjective ________________, Word it Modifies _________________, Type of Adjective ___________________</w:t>
      </w:r>
    </w:p>
    <w:p w14:paraId="7DA3924A" w14:textId="77777777" w:rsidR="00B81248" w:rsidRDefault="00B81248" w:rsidP="00B81248">
      <w:pPr>
        <w:spacing w:line="360" w:lineRule="auto"/>
        <w:rPr>
          <w:b/>
          <w:sz w:val="28"/>
          <w:szCs w:val="28"/>
        </w:rPr>
      </w:pPr>
    </w:p>
    <w:p w14:paraId="662F4ABF" w14:textId="77777777" w:rsidR="00B81248" w:rsidRDefault="00B81248" w:rsidP="00B812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Pg. 72 </w:t>
      </w:r>
    </w:p>
    <w:p w14:paraId="3F537B72" w14:textId="77777777" w:rsidR="00B81248" w:rsidRDefault="00B81248" w:rsidP="00B812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Adjective ________________, Word it Modifies _________________, Type of Adjective ___________________</w:t>
      </w:r>
    </w:p>
    <w:p w14:paraId="076660FE" w14:textId="77777777" w:rsidR="00B81248" w:rsidRDefault="00B81248" w:rsidP="00B81248">
      <w:pPr>
        <w:spacing w:line="360" w:lineRule="auto"/>
        <w:rPr>
          <w:b/>
          <w:sz w:val="28"/>
          <w:szCs w:val="28"/>
        </w:rPr>
      </w:pPr>
    </w:p>
    <w:p w14:paraId="052CDC67" w14:textId="77777777" w:rsidR="00B81248" w:rsidRDefault="00B81248" w:rsidP="00B8124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Pg. 133</w:t>
      </w:r>
    </w:p>
    <w:p w14:paraId="25100AED" w14:textId="77777777" w:rsidR="00B81248" w:rsidRDefault="00B81248" w:rsidP="00B812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Adjective ________________, Word it Modifies _________________, Type of Adjective ___________________</w:t>
      </w:r>
    </w:p>
    <w:p w14:paraId="737FEB36" w14:textId="77777777" w:rsidR="00B81248" w:rsidRDefault="00B81248" w:rsidP="00B81248">
      <w:pPr>
        <w:spacing w:line="360" w:lineRule="auto"/>
        <w:rPr>
          <w:b/>
          <w:sz w:val="28"/>
          <w:szCs w:val="28"/>
        </w:rPr>
      </w:pPr>
    </w:p>
    <w:p w14:paraId="08E52202" w14:textId="77777777" w:rsidR="00B81248" w:rsidRPr="00145DCD" w:rsidRDefault="00B81248">
      <w:pPr>
        <w:rPr>
          <w:rFonts w:ascii="Tahoma" w:eastAsia="Times New Roman" w:hAnsi="Tahoma" w:cs="Tahoma"/>
          <w:sz w:val="28"/>
          <w:szCs w:val="28"/>
        </w:rPr>
      </w:pPr>
    </w:p>
    <w:sectPr w:rsidR="00B81248" w:rsidRPr="00145DCD" w:rsidSect="00454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E"/>
    <w:rsid w:val="00145DCD"/>
    <w:rsid w:val="0019297D"/>
    <w:rsid w:val="001C688F"/>
    <w:rsid w:val="001E74C0"/>
    <w:rsid w:val="002168BF"/>
    <w:rsid w:val="00337B4E"/>
    <w:rsid w:val="003B7854"/>
    <w:rsid w:val="00415FDE"/>
    <w:rsid w:val="00454901"/>
    <w:rsid w:val="00541F66"/>
    <w:rsid w:val="005B2FDE"/>
    <w:rsid w:val="00646F24"/>
    <w:rsid w:val="0085700B"/>
    <w:rsid w:val="008658D9"/>
    <w:rsid w:val="008B2113"/>
    <w:rsid w:val="00922DAA"/>
    <w:rsid w:val="00A1388D"/>
    <w:rsid w:val="00B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00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DE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4E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58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58D9"/>
  </w:style>
  <w:style w:type="table" w:styleId="TableGrid">
    <w:name w:val="Table Grid"/>
    <w:basedOn w:val="TableNormal"/>
    <w:uiPriority w:val="59"/>
    <w:rsid w:val="0019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DE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4E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58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58D9"/>
  </w:style>
  <w:style w:type="table" w:styleId="TableGrid">
    <w:name w:val="Table Grid"/>
    <w:basedOn w:val="TableNormal"/>
    <w:uiPriority w:val="59"/>
    <w:rsid w:val="0019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ctionary.cambridge.org/us/dictionary/english/its" TargetMode="External"/><Relationship Id="rId12" Type="http://schemas.openxmlformats.org/officeDocument/2006/relationships/hyperlink" Target="http://dictionary.cambridge.org/us/dictionary/english/leg" TargetMode="External"/><Relationship Id="rId13" Type="http://schemas.openxmlformats.org/officeDocument/2006/relationships/hyperlink" Target="http://dictionary.cambridge.org/us/dictionary/english/bad" TargetMode="External"/><Relationship Id="rId14" Type="http://schemas.openxmlformats.org/officeDocument/2006/relationships/hyperlink" Target="http://dictionary.cambridge.org/us/dictionary/english/condition" TargetMode="External"/><Relationship Id="rId15" Type="http://schemas.openxmlformats.org/officeDocument/2006/relationships/hyperlink" Target="http://dictionary.cambridge.org/us/dictionary/english/soon" TargetMode="External"/><Relationship Id="rId16" Type="http://schemas.openxmlformats.org/officeDocument/2006/relationships/hyperlink" Target="http://dictionary.cambridge.org/us/dictionary/english/unable" TargetMode="External"/><Relationship Id="rId17" Type="http://schemas.openxmlformats.org/officeDocument/2006/relationships/hyperlink" Target="http://dictionary.cambridge.org/us/dictionary/english/wor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2988</Characters>
  <Application>Microsoft Macintosh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NCSD NCSD</cp:lastModifiedBy>
  <cp:revision>2</cp:revision>
  <dcterms:created xsi:type="dcterms:W3CDTF">2018-04-13T14:31:00Z</dcterms:created>
  <dcterms:modified xsi:type="dcterms:W3CDTF">2018-04-13T14:31:00Z</dcterms:modified>
</cp:coreProperties>
</file>